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133-25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Finanzsoftware und Liegenschafts- und Gebäudemanagement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einer Software für Finanzen und Liegenschafts- und Gebäudemanagement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